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0D2D9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מעבדת ביוכימיה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0D2D9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140.02.2012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29381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12020120</w:t>
            </w: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E38F8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2E38F8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3" coordsize="21600,21600" o:spt="123" path="m10800,qx,10800,10800,21600,21600,10800,10800,xem3163,3163nfl18437,18437em3163,18437nfl18437,3163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9" type="#_x0000_t123" style="position:absolute;left:0;text-align:left;margin-left:270pt;margin-top:5.05pt;width:7.15pt;height:7.1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E38F8" w:rsidP="00452F76">
      <w:pPr>
        <w:rPr>
          <w:rFonts w:ascii="Arial" w:hAnsi="Arial" w:cs="Arial"/>
          <w:b/>
          <w:sz w:val="22"/>
          <w:szCs w:val="22"/>
          <w:rtl/>
        </w:rPr>
      </w:pPr>
      <w:r w:rsidRPr="002E38F8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 id="_x0000_s1030" type="#_x0000_t123" style="position:absolute;left:0;text-align:left;margin-left:156.75pt;margin-top:4.35pt;width:7.15pt;height:7.15pt;z-index:251666432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2E38F8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2E38F8">
              <w:rPr>
                <w:noProof/>
                <w:rtl/>
              </w:rPr>
              <w:pict>
                <v:shape id="_x0000_s1028" type="#_x0000_t123" style="position:absolute;left:0;text-align:left;margin-left:124.15pt;margin-top:4pt;width:7.15pt;height:7.15pt;z-index:251664384">
                  <w10:wrap anchorx="page"/>
                </v:shape>
              </w:pict>
            </w:r>
            <w:r w:rsidRPr="002E38F8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D2D9C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נאוטק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3A7027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512762105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E38F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1" type="#_x0000_t123" style="position:absolute;left:0;text-align:left;margin-left:118.75pt;margin-top:4.8pt;width:7.15pt;height:7.1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E700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15000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366EEF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חד פעמי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366EEF" w:rsidP="00366EEF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קיט לבדיקת חשיפה של מטופלים / עובדים לחידקי שחפת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BE2136" w:rsidRDefault="002E38F8" w:rsidP="00BE2136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E38F8">
        <w:rPr>
          <w:rFonts w:ascii="Arial" w:hAnsi="Arial" w:cs="Arial"/>
          <w:bCs/>
          <w:noProof/>
          <w:sz w:val="22"/>
          <w:szCs w:val="22"/>
          <w:rtl/>
        </w:rPr>
        <w:pict>
          <v:rect id="_x0000_s1032" style="position:absolute;left:0;text-align:left;margin-left:307.5pt;margin-top:35.6pt;width:75pt;height:15.75pt;z-index:251668480" filled="f" strokecolor="red" strokeweight="2.25pt">
            <w10:wrap anchorx="page"/>
          </v:rect>
        </w:pict>
      </w:r>
      <w:r w:rsidR="00FB5FCD" w:rsidRPr="00BE2136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="00FB5FCD" w:rsidRPr="00BE2136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</w:t>
      </w:r>
      <w:r w:rsidR="00E627A6" w:rsidRPr="00BE213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BE2136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BE213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="00FB5FCD" w:rsidRPr="00BE2136">
        <w:rPr>
          <w:rFonts w:ascii="Arial" w:hAnsi="Arial" w:cs="Arial"/>
          <w:b/>
          <w:sz w:val="22"/>
          <w:szCs w:val="22"/>
          <w:rtl/>
        </w:rPr>
        <w:t>).</w:t>
      </w:r>
    </w:p>
    <w:p w:rsidR="00BE2136" w:rsidRDefault="00BE2136" w:rsidP="00BE2136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BE2136" w:rsidRPr="00366EEF" w:rsidRDefault="00366EEF" w:rsidP="00BE2136">
      <w:pPr>
        <w:spacing w:line="360" w:lineRule="auto"/>
        <w:jc w:val="both"/>
        <w:rPr>
          <w:rFonts w:ascii="Arial" w:hAnsi="Arial" w:cs="Arial"/>
          <w:bCs/>
          <w:sz w:val="28"/>
          <w:szCs w:val="28"/>
          <w:rtl/>
        </w:rPr>
      </w:pPr>
      <w:r w:rsidRPr="00366EEF">
        <w:rPr>
          <w:rFonts w:ascii="Arial" w:hAnsi="Arial" w:cs="Arial" w:hint="cs"/>
          <w:bCs/>
          <w:sz w:val="28"/>
          <w:szCs w:val="28"/>
          <w:rtl/>
        </w:rPr>
        <w:t xml:space="preserve">שיחה עם ספקים ושיחה עם עמיתים מבתי חולים אחרים </w:t>
      </w:r>
    </w:p>
    <w:p w:rsidR="00BE2136" w:rsidRDefault="00BE2136" w:rsidP="00BE2136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BE2136" w:rsidRPr="00BE2136" w:rsidRDefault="00BE2136" w:rsidP="00BE2136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BE2136" w:rsidRDefault="00BE2136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BE2136" w:rsidRPr="00366EEF" w:rsidRDefault="00366EEF" w:rsidP="00FB5FCD">
      <w:pPr>
        <w:spacing w:line="360" w:lineRule="auto"/>
        <w:jc w:val="both"/>
        <w:rPr>
          <w:rFonts w:ascii="Arial" w:hAnsi="Arial" w:cs="Arial"/>
          <w:bCs/>
          <w:sz w:val="28"/>
          <w:szCs w:val="28"/>
          <w:rtl/>
        </w:rPr>
      </w:pPr>
      <w:r w:rsidRPr="00366EEF">
        <w:rPr>
          <w:rFonts w:ascii="Arial" w:hAnsi="Arial" w:cs="Arial" w:hint="cs"/>
          <w:bCs/>
          <w:sz w:val="28"/>
          <w:szCs w:val="28"/>
          <w:rtl/>
        </w:rPr>
        <w:t xml:space="preserve">למיטב ידיעתי אין ספק אחר, אותם חומרים מסופקים לבית חוילם איכילוב </w:t>
      </w:r>
    </w:p>
    <w:p w:rsidR="00BE2136" w:rsidRDefault="00BE2136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BE2136" w:rsidRDefault="00BE2136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BE2136" w:rsidRDefault="00BE2136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BE2136" w:rsidRDefault="00BE2136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BE2136" w:rsidRDefault="00BE2136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BE2136" w:rsidRDefault="00BE2136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BE2136" w:rsidRDefault="00BE2136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BE2136" w:rsidRPr="001F145F" w:rsidRDefault="00BE2136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301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31ED" w:rsidRDefault="005E31ED" w:rsidP="00E50C24">
      <w:r>
        <w:separator/>
      </w:r>
    </w:p>
  </w:endnote>
  <w:endnote w:type="continuationSeparator" w:id="0">
    <w:p w:rsidR="005E31ED" w:rsidRDefault="005E31ED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31ED" w:rsidRDefault="005E31ED" w:rsidP="00E50C24">
      <w:r>
        <w:separator/>
      </w:r>
    </w:p>
  </w:footnote>
  <w:footnote w:type="continuationSeparator" w:id="0">
    <w:p w:rsidR="005E31ED" w:rsidRDefault="005E31ED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E38F8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E38F8" w:rsidRPr="00D322AD">
      <w:rPr>
        <w:rFonts w:cs="David"/>
        <w:b/>
        <w:bCs/>
        <w:sz w:val="28"/>
        <w:szCs w:val="28"/>
      </w:rPr>
      <w:fldChar w:fldCharType="separate"/>
    </w:r>
    <w:r w:rsidR="003A7027" w:rsidRPr="003A7027">
      <w:rPr>
        <w:rFonts w:cs="David"/>
        <w:b/>
        <w:bCs/>
        <w:noProof/>
        <w:sz w:val="28"/>
        <w:szCs w:val="28"/>
        <w:rtl/>
        <w:lang w:val="he-IL"/>
      </w:rPr>
      <w:t>1</w:t>
    </w:r>
    <w:r w:rsidR="002E38F8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52F122CC"/>
    <w:multiLevelType w:val="hybridMultilevel"/>
    <w:tmpl w:val="59AC9B88"/>
    <w:lvl w:ilvl="0" w:tplc="0CB84B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0D2D9C"/>
    <w:rsid w:val="00165004"/>
    <w:rsid w:val="001C76FE"/>
    <w:rsid w:val="001F145F"/>
    <w:rsid w:val="00266DF1"/>
    <w:rsid w:val="0029381E"/>
    <w:rsid w:val="002A5E21"/>
    <w:rsid w:val="002A5F9B"/>
    <w:rsid w:val="002D0394"/>
    <w:rsid w:val="002E38F8"/>
    <w:rsid w:val="00366EEF"/>
    <w:rsid w:val="0037323B"/>
    <w:rsid w:val="00384050"/>
    <w:rsid w:val="003A7027"/>
    <w:rsid w:val="003D5897"/>
    <w:rsid w:val="00452F76"/>
    <w:rsid w:val="004542D9"/>
    <w:rsid w:val="004E5FA3"/>
    <w:rsid w:val="004E700A"/>
    <w:rsid w:val="00555264"/>
    <w:rsid w:val="005B6A89"/>
    <w:rsid w:val="005C4147"/>
    <w:rsid w:val="005D40E0"/>
    <w:rsid w:val="005E31ED"/>
    <w:rsid w:val="00635B43"/>
    <w:rsid w:val="00656066"/>
    <w:rsid w:val="006845A2"/>
    <w:rsid w:val="006E69AA"/>
    <w:rsid w:val="007374D4"/>
    <w:rsid w:val="007A75C0"/>
    <w:rsid w:val="00813E93"/>
    <w:rsid w:val="008D77E0"/>
    <w:rsid w:val="009F09E1"/>
    <w:rsid w:val="00A32864"/>
    <w:rsid w:val="00AC4162"/>
    <w:rsid w:val="00B73AA7"/>
    <w:rsid w:val="00B951AF"/>
    <w:rsid w:val="00BE2136"/>
    <w:rsid w:val="00CA4871"/>
    <w:rsid w:val="00CA60DD"/>
    <w:rsid w:val="00CC5618"/>
    <w:rsid w:val="00D05948"/>
    <w:rsid w:val="00D322AD"/>
    <w:rsid w:val="00D779B6"/>
    <w:rsid w:val="00DA71F8"/>
    <w:rsid w:val="00E50C24"/>
    <w:rsid w:val="00E627A6"/>
    <w:rsid w:val="00EF1AF2"/>
    <w:rsid w:val="00F232A0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B815B-4884-4E07-AF07-46A30FCCB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321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7</cp:revision>
  <cp:lastPrinted>2012-02-14T10:56:00Z</cp:lastPrinted>
  <dcterms:created xsi:type="dcterms:W3CDTF">2012-02-14T08:52:00Z</dcterms:created>
  <dcterms:modified xsi:type="dcterms:W3CDTF">2012-02-14T11:07:00Z</dcterms:modified>
</cp:coreProperties>
</file>